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87" w:rsidRPr="00AC7BC3" w:rsidRDefault="00A56187" w:rsidP="00A56187">
      <w:pPr>
        <w:jc w:val="center"/>
        <w:rPr>
          <w:b/>
        </w:rPr>
      </w:pPr>
      <w:r w:rsidRPr="00AC7BC3">
        <w:rPr>
          <w:b/>
        </w:rPr>
        <w:t>Calvin Finch Ph.D.</w:t>
      </w:r>
    </w:p>
    <w:p w:rsidR="00A56187" w:rsidRPr="00AC7BC3" w:rsidRDefault="00A56187" w:rsidP="00A56187">
      <w:pPr>
        <w:jc w:val="center"/>
        <w:rPr>
          <w:b/>
        </w:rPr>
      </w:pPr>
      <w:r w:rsidRPr="00AC7BC3">
        <w:rPr>
          <w:b/>
        </w:rPr>
        <w:t>Horticulturist and Director</w:t>
      </w:r>
    </w:p>
    <w:p w:rsidR="00A56187" w:rsidRDefault="00A56187" w:rsidP="00A56187">
      <w:pPr>
        <w:jc w:val="center"/>
        <w:rPr>
          <w:b/>
        </w:rPr>
      </w:pPr>
      <w:r w:rsidRPr="00AC7BC3">
        <w:rPr>
          <w:b/>
        </w:rPr>
        <w:t xml:space="preserve">Texas A&amp;M Water Conservation and Technology Center </w:t>
      </w:r>
    </w:p>
    <w:p w:rsidR="003748A2" w:rsidRPr="00803595" w:rsidRDefault="003748A2" w:rsidP="00A56187">
      <w:pPr>
        <w:jc w:val="center"/>
        <w:rPr>
          <w:b/>
        </w:rPr>
      </w:pPr>
    </w:p>
    <w:p w:rsidR="003748A2" w:rsidRPr="00803595" w:rsidRDefault="00A56187" w:rsidP="00A56187">
      <w:pPr>
        <w:jc w:val="center"/>
        <w:rPr>
          <w:b/>
        </w:rPr>
      </w:pPr>
      <w:r>
        <w:rPr>
          <w:b/>
        </w:rPr>
        <w:t>“</w:t>
      </w:r>
      <w:r w:rsidR="003748A2" w:rsidRPr="00803595">
        <w:rPr>
          <w:b/>
        </w:rPr>
        <w:t>Tree Issues</w:t>
      </w:r>
      <w:r w:rsidR="0087156A">
        <w:rPr>
          <w:b/>
        </w:rPr>
        <w:t>, Oak Wilt</w:t>
      </w:r>
      <w:r w:rsidR="005B242A">
        <w:rPr>
          <w:b/>
        </w:rPr>
        <w:t xml:space="preserve"> and Ball Moss</w:t>
      </w:r>
      <w:r>
        <w:rPr>
          <w:b/>
        </w:rPr>
        <w:t>”</w:t>
      </w:r>
    </w:p>
    <w:p w:rsidR="003748A2" w:rsidRDefault="003748A2"/>
    <w:p w:rsidR="003748A2" w:rsidRDefault="003748A2" w:rsidP="00A56187">
      <w:pPr>
        <w:ind w:firstLine="360"/>
      </w:pPr>
      <w:r>
        <w:t>Recent media coverage indicates that oak wilt is actively spread</w:t>
      </w:r>
      <w:r w:rsidR="0087156A">
        <w:t>ing</w:t>
      </w:r>
      <w:r>
        <w:t xml:space="preserve"> in a number o</w:t>
      </w:r>
      <w:r w:rsidR="0087156A">
        <w:t>f</w:t>
      </w:r>
      <w:r>
        <w:t xml:space="preserve"> infection centers throughout the region.</w:t>
      </w:r>
      <w:r>
        <w:tab/>
      </w:r>
    </w:p>
    <w:p w:rsidR="003748A2" w:rsidRDefault="003748A2" w:rsidP="003748A2">
      <w:pPr>
        <w:ind w:firstLine="360"/>
      </w:pPr>
      <w:r>
        <w:t>Oak wilt is a fungal disease that attacks th</w:t>
      </w:r>
      <w:r w:rsidR="0087156A">
        <w:t xml:space="preserve">e vascular system of </w:t>
      </w:r>
      <w:r>
        <w:t>live and red oak species. In unusual cases, white oaks may also catch the disease.</w:t>
      </w:r>
    </w:p>
    <w:p w:rsidR="00803595" w:rsidRDefault="003748A2" w:rsidP="00803595">
      <w:pPr>
        <w:ind w:firstLine="360"/>
      </w:pPr>
      <w:r>
        <w:t>Oak wilt is spread when sap beetles trav</w:t>
      </w:r>
      <w:r w:rsidR="0087156A">
        <w:t>el from a fungal mat on an infected r</w:t>
      </w:r>
      <w:r>
        <w:t>ed oak to</w:t>
      </w:r>
      <w:r w:rsidR="0087156A">
        <w:t xml:space="preserve"> a</w:t>
      </w:r>
      <w:r>
        <w:t xml:space="preserve"> fresh wound on</w:t>
      </w:r>
      <w:r w:rsidR="0087156A">
        <w:t xml:space="preserve"> a live or red oak</w:t>
      </w:r>
      <w:r>
        <w:t>. The primary preventive action is to paint all wounds immediately after they are made</w:t>
      </w:r>
      <w:r w:rsidR="0087156A">
        <w:t xml:space="preserve"> by</w:t>
      </w:r>
      <w:r w:rsidR="00A56187">
        <w:t xml:space="preserve"> pruning or</w:t>
      </w:r>
      <w:r>
        <w:t xml:space="preserve"> caused by lawnmower hits or wind breaks.</w:t>
      </w:r>
    </w:p>
    <w:p w:rsidR="00803595" w:rsidRDefault="003748A2" w:rsidP="00803595">
      <w:pPr>
        <w:ind w:firstLine="360"/>
      </w:pPr>
      <w:r>
        <w:t>The chance of infections is g</w:t>
      </w:r>
      <w:r w:rsidR="00A56187">
        <w:t xml:space="preserve">reatly reduced if </w:t>
      </w:r>
      <w:r w:rsidR="00450D2B">
        <w:t xml:space="preserve">you prune </w:t>
      </w:r>
      <w:r w:rsidR="00A56187">
        <w:t xml:space="preserve">oaks </w:t>
      </w:r>
      <w:r>
        <w:t>in the coldest part of the winter or the hottest part of the summer, but it is best to paint the wounds 12 mo</w:t>
      </w:r>
      <w:r w:rsidR="00803595">
        <w:t>nths of the year.</w:t>
      </w:r>
    </w:p>
    <w:p w:rsidR="00803595" w:rsidRDefault="00A56187" w:rsidP="00803595">
      <w:pPr>
        <w:ind w:firstLine="360"/>
      </w:pPr>
      <w:r>
        <w:t>If you have</w:t>
      </w:r>
      <w:r w:rsidR="003748A2">
        <w:t xml:space="preserve"> oaks, keep a spray can of pruning paint on hand. In an emergency, even latex paint brushed on the wound will protect it. The key is that the paint must be applied immediately. The</w:t>
      </w:r>
      <w:r w:rsidR="00803595">
        <w:t xml:space="preserve"> wounded tree</w:t>
      </w:r>
      <w:r w:rsidR="003748A2">
        <w:t xml:space="preserve"> is susceptible within the first five days of when the wound occurs.</w:t>
      </w:r>
    </w:p>
    <w:p w:rsidR="00803595" w:rsidRDefault="003748A2" w:rsidP="00803595">
      <w:pPr>
        <w:ind w:firstLine="360"/>
      </w:pPr>
      <w:r>
        <w:t>Do not consider a tree maintenance company that does not automatically provide wound painting in their pruning price estimate.</w:t>
      </w:r>
    </w:p>
    <w:p w:rsidR="003748A2" w:rsidRDefault="003748A2" w:rsidP="00803595">
      <w:pPr>
        <w:ind w:firstLine="360"/>
      </w:pPr>
      <w:r>
        <w:t>Preventing oak wilt is certainly easier</w:t>
      </w:r>
      <w:r w:rsidR="00450D2B">
        <w:t>,</w:t>
      </w:r>
      <w:r w:rsidRPr="00507A03">
        <w:t xml:space="preserve"> and much less expensive</w:t>
      </w:r>
      <w:r w:rsidR="00450D2B">
        <w:t>,</w:t>
      </w:r>
      <w:r>
        <w:t xml:space="preserve"> than curing it after</w:t>
      </w:r>
      <w:r w:rsidR="0087156A">
        <w:t xml:space="preserve"> infection has occurred. In</w:t>
      </w:r>
      <w:r>
        <w:t xml:space="preserve"> li</w:t>
      </w:r>
      <w:r w:rsidR="00561AB3">
        <w:t>ve oaks, the disease spreads</w:t>
      </w:r>
      <w:r w:rsidR="00450D2B">
        <w:t xml:space="preserve"> </w:t>
      </w:r>
      <w:r>
        <w:t>100-200 feet per year from an infected tree through the interconnected roots of the</w:t>
      </w:r>
      <w:r w:rsidR="0087156A">
        <w:t xml:space="preserve"> adjacent live</w:t>
      </w:r>
      <w:r>
        <w:t xml:space="preserve"> oaks.</w:t>
      </w:r>
      <w:r w:rsidR="0087156A">
        <w:t xml:space="preserve"> This characteristic of the disease means that your neighbors must also protect their trees if yours are going to be safe.</w:t>
      </w:r>
    </w:p>
    <w:p w:rsidR="003748A2" w:rsidRDefault="003748A2" w:rsidP="003748A2">
      <w:pPr>
        <w:ind w:firstLine="360"/>
      </w:pPr>
      <w:r>
        <w:t>The spread can only be stopped by natural breaks in the root grafts or by trenching. An expensive, pressurized</w:t>
      </w:r>
      <w:r w:rsidR="00A0338A">
        <w:t xml:space="preserve"> propi</w:t>
      </w:r>
      <w:r w:rsidR="0087156A">
        <w:t>conazole</w:t>
      </w:r>
      <w:r>
        <w:t xml:space="preserve"> fungicide treatment by a certified applicator will protect individual trees in the disease path</w:t>
      </w:r>
      <w:r w:rsidR="0087156A">
        <w:t>,</w:t>
      </w:r>
      <w:r>
        <w:t xml:space="preserve"> but </w:t>
      </w:r>
      <w:r w:rsidR="00561AB3">
        <w:t xml:space="preserve">this </w:t>
      </w:r>
      <w:r>
        <w:t>does not stop the spread.</w:t>
      </w:r>
    </w:p>
    <w:p w:rsidR="003748A2" w:rsidRDefault="003748A2" w:rsidP="003748A2">
      <w:pPr>
        <w:ind w:firstLine="360"/>
      </w:pPr>
      <w:r>
        <w:t>Live oaks with oak wilt will die section b</w:t>
      </w:r>
      <w:r w:rsidR="00561AB3">
        <w:t>y section in a pattern known</w:t>
      </w:r>
      <w:r>
        <w:t xml:space="preserve"> as “flagging.” The leaves also show a distinctive symptom where the tissue surrounding the veins is yellow or red. Most other</w:t>
      </w:r>
      <w:r w:rsidR="00561AB3">
        <w:t xml:space="preserve"> live oak</w:t>
      </w:r>
      <w:r>
        <w:t xml:space="preserve"> problem</w:t>
      </w:r>
      <w:r w:rsidR="0087156A">
        <w:t>s</w:t>
      </w:r>
      <w:r>
        <w:t xml:space="preserve"> sh</w:t>
      </w:r>
      <w:r w:rsidR="00803595">
        <w:t>ow the color in between the vein</w:t>
      </w:r>
      <w:r>
        <w:t>s</w:t>
      </w:r>
      <w:r w:rsidR="00803595">
        <w:t>.</w:t>
      </w:r>
    </w:p>
    <w:p w:rsidR="00803595" w:rsidRDefault="00803595" w:rsidP="003748A2">
      <w:pPr>
        <w:ind w:firstLine="360"/>
      </w:pPr>
      <w:r>
        <w:t>For photos of this symptom a</w:t>
      </w:r>
      <w:r w:rsidR="0087156A">
        <w:t>nd other information on oak wilt</w:t>
      </w:r>
      <w:r>
        <w:t xml:space="preserve">, visit the Texas </w:t>
      </w:r>
      <w:r w:rsidR="003560C0">
        <w:t xml:space="preserve">A&amp;M </w:t>
      </w:r>
      <w:r>
        <w:t xml:space="preserve">Forest Service website at </w:t>
      </w:r>
      <w:hyperlink r:id="rId5" w:history="1">
        <w:r w:rsidRPr="00561AB3">
          <w:rPr>
            <w:rStyle w:val="Hyperlink"/>
          </w:rPr>
          <w:t>Texasoakwilt.org</w:t>
        </w:r>
      </w:hyperlink>
      <w:r w:rsidR="00561AB3">
        <w:t>.</w:t>
      </w:r>
    </w:p>
    <w:p w:rsidR="005B242A" w:rsidRDefault="005B242A" w:rsidP="003748A2">
      <w:pPr>
        <w:ind w:firstLine="360"/>
      </w:pPr>
      <w:r>
        <w:t>Oak wilt is a serious threat to our oak trees</w:t>
      </w:r>
      <w:r w:rsidR="003560C0">
        <w:t>,</w:t>
      </w:r>
      <w:r>
        <w:t xml:space="preserve"> but ball moss is not</w:t>
      </w:r>
      <w:r w:rsidR="00450D2B">
        <w:t xml:space="preserve">. </w:t>
      </w:r>
      <w:r>
        <w:t>Ball moss is an epiphyte, which means it makes its living from the air</w:t>
      </w:r>
      <w:r w:rsidR="00450D2B">
        <w:t xml:space="preserve">. </w:t>
      </w:r>
      <w:r>
        <w:t xml:space="preserve">It lives on leafless or declining live oak branches in the </w:t>
      </w:r>
      <w:r w:rsidR="003560C0">
        <w:t xml:space="preserve">interior of live oaks, where </w:t>
      </w:r>
      <w:r>
        <w:t>it is sheltered and the humidity is relatively high</w:t>
      </w:r>
      <w:r w:rsidR="00450D2B">
        <w:t xml:space="preserve">. </w:t>
      </w:r>
      <w:r>
        <w:t xml:space="preserve">The ball moss is not a </w:t>
      </w:r>
      <w:r w:rsidR="003560C0">
        <w:t>parasite;</w:t>
      </w:r>
      <w:r>
        <w:t xml:space="preserve"> it can even live on fences and power lines. </w:t>
      </w:r>
    </w:p>
    <w:p w:rsidR="005B242A" w:rsidRDefault="005B242A" w:rsidP="003748A2">
      <w:pPr>
        <w:ind w:firstLine="360"/>
      </w:pPr>
      <w:r>
        <w:t>The branches in the interior of oak trees decline</w:t>
      </w:r>
      <w:r w:rsidR="003560C0">
        <w:t>,</w:t>
      </w:r>
      <w:r>
        <w:t xml:space="preserve"> not because of ball moss</w:t>
      </w:r>
      <w:r w:rsidR="003560C0">
        <w:t>,</w:t>
      </w:r>
      <w:r>
        <w:t xml:space="preserve"> but because of shading</w:t>
      </w:r>
      <w:r w:rsidR="00450D2B">
        <w:t xml:space="preserve">. </w:t>
      </w:r>
      <w:r>
        <w:t>To retain their leaves, live oak branches must receive enough sun to convert CO2</w:t>
      </w:r>
      <w:r w:rsidR="00507A03">
        <w:t xml:space="preserve"> and other nutrients to starches and sugars through </w:t>
      </w:r>
      <w:r w:rsidR="00507A03">
        <w:lastRenderedPageBreak/>
        <w:t>photosynthesis</w:t>
      </w:r>
      <w:r w:rsidR="00450D2B">
        <w:t xml:space="preserve">. </w:t>
      </w:r>
      <w:r w:rsidR="00507A03">
        <w:t>The horizontal declining and dead live oak branches are an ideal place for ball moss seed to land and grow</w:t>
      </w:r>
      <w:r w:rsidR="00450D2B">
        <w:t xml:space="preserve">. </w:t>
      </w:r>
      <w:r w:rsidR="00507A03">
        <w:t xml:space="preserve">The plants do not penetrate the live oak branch to intercept nutrients from the tree’s vascular system. </w:t>
      </w:r>
    </w:p>
    <w:p w:rsidR="00507A03" w:rsidRDefault="00507A03" w:rsidP="003748A2">
      <w:pPr>
        <w:ind w:firstLine="360"/>
      </w:pPr>
      <w:r>
        <w:t xml:space="preserve">The best thing to do with your ball moss is to enjoy it as a unique part of Central Texas plant life. If it is not attractive to you, however, you can scrape it off with a long pole. There is also an opportunity every spring when ball moss is susceptible to spraying </w:t>
      </w:r>
      <w:r w:rsidR="003560C0">
        <w:t>with copper hydroxide — Kocide</w:t>
      </w:r>
      <w:r>
        <w:t xml:space="preserve">. Enlist the help of a contractor with a powerful spray rig just before the live oak leaves drop in February or March. </w:t>
      </w:r>
    </w:p>
    <w:p w:rsidR="009A2908" w:rsidRDefault="009A2908" w:rsidP="003748A2">
      <w:pPr>
        <w:ind w:firstLine="360"/>
      </w:pPr>
    </w:p>
    <w:p w:rsidR="009A2908" w:rsidRPr="009A2908" w:rsidRDefault="009A2908" w:rsidP="009A2908">
      <w:pPr>
        <w:ind w:firstLine="360"/>
        <w:jc w:val="center"/>
        <w:rPr>
          <w:b/>
        </w:rPr>
      </w:pPr>
      <w:r w:rsidRPr="009A2908">
        <w:rPr>
          <w:b/>
        </w:rPr>
        <w:t>“Garden Tasks”</w:t>
      </w:r>
    </w:p>
    <w:p w:rsidR="009A2908" w:rsidRDefault="009A2908" w:rsidP="009A2908">
      <w:pPr>
        <w:ind w:firstLine="360"/>
      </w:pPr>
      <w:r>
        <w:t xml:space="preserve">We are now in the hot part of the summer, a good time to prune oaks, if necessary. Even at this time of the </w:t>
      </w:r>
      <w:proofErr w:type="gramStart"/>
      <w:r>
        <w:t>year</w:t>
      </w:r>
      <w:proofErr w:type="gramEnd"/>
      <w:r>
        <w:t xml:space="preserve"> it is a good idea to paint the wounds immediately after the cuts are made. The paint prevents oak wilt infection.</w:t>
      </w:r>
    </w:p>
    <w:p w:rsidR="009A2908" w:rsidRDefault="009A2908" w:rsidP="009A2908">
      <w:pPr>
        <w:ind w:firstLine="360"/>
      </w:pPr>
      <w:r>
        <w:t xml:space="preserve">Control fire ants with </w:t>
      </w:r>
      <w:proofErr w:type="gramStart"/>
      <w:r>
        <w:t>a bait</w:t>
      </w:r>
      <w:proofErr w:type="gramEnd"/>
      <w:r>
        <w:t xml:space="preserve"> such as Conserve or </w:t>
      </w:r>
      <w:proofErr w:type="spellStart"/>
      <w:r>
        <w:t>Amdro</w:t>
      </w:r>
      <w:proofErr w:type="spellEnd"/>
      <w:r>
        <w:t xml:space="preserve">. Follow the labeled instructions. </w:t>
      </w:r>
    </w:p>
    <w:p w:rsidR="009A2908" w:rsidRDefault="009A2908" w:rsidP="009A2908">
      <w:pPr>
        <w:ind w:firstLine="360"/>
      </w:pPr>
      <w:r>
        <w:t>Crape Myrtles make a great addition to the landscape for summer color. Select the flower color and size that fits the space you have available. Most nurseries have a chart to review color and size characteristics.</w:t>
      </w:r>
    </w:p>
    <w:p w:rsidR="009A2908" w:rsidRDefault="009A2908" w:rsidP="009A2908">
      <w:pPr>
        <w:ind w:firstLine="360"/>
      </w:pPr>
      <w:r>
        <w:t>Open up webworm nests with a long cane pole. Wasps, birds and sun will reduce the caterpillar population.</w:t>
      </w:r>
      <w:bookmarkStart w:id="0" w:name="_GoBack"/>
      <w:bookmarkEnd w:id="0"/>
    </w:p>
    <w:sectPr w:rsidR="009A2908" w:rsidSect="006A10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A2"/>
    <w:rsid w:val="002F1A32"/>
    <w:rsid w:val="003560C0"/>
    <w:rsid w:val="003748A2"/>
    <w:rsid w:val="00450D2B"/>
    <w:rsid w:val="00507A03"/>
    <w:rsid w:val="00561AB3"/>
    <w:rsid w:val="005846D5"/>
    <w:rsid w:val="005B242A"/>
    <w:rsid w:val="006A10F5"/>
    <w:rsid w:val="006C65E3"/>
    <w:rsid w:val="00803595"/>
    <w:rsid w:val="0087156A"/>
    <w:rsid w:val="009A2908"/>
    <w:rsid w:val="00A0338A"/>
    <w:rsid w:val="00A5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A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exasoakwil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Kathy Wythe</cp:lastModifiedBy>
  <cp:revision>2</cp:revision>
  <dcterms:created xsi:type="dcterms:W3CDTF">2014-07-07T15:12:00Z</dcterms:created>
  <dcterms:modified xsi:type="dcterms:W3CDTF">2014-07-07T15:12:00Z</dcterms:modified>
</cp:coreProperties>
</file>